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50" w:rsidRPr="00295F8E" w:rsidRDefault="00491E50" w:rsidP="00295F8E">
      <w:pPr>
        <w:pStyle w:val="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138712886"/>
      <w:bookmarkStart w:id="1" w:name="_Toc138880956"/>
      <w:r w:rsidRPr="00295F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Система оценки результатов освоения основной образовательной программы</w:t>
      </w:r>
      <w:bookmarkEnd w:id="0"/>
      <w:bookmarkEnd w:id="1"/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50" w:rsidRPr="004C5898" w:rsidRDefault="00491E50" w:rsidP="004C5898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  <w:r w:rsidRPr="004C5898">
        <w:rPr>
          <w:rFonts w:ascii="Times New Roman" w:hAnsi="Times New Roman"/>
          <w:color w:val="auto"/>
          <w:sz w:val="24"/>
          <w:szCs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 На основе системы оценки разработано </w:t>
      </w:r>
      <w:bookmarkStart w:id="2" w:name="_Hlk112681076"/>
      <w:r w:rsidRPr="004C5898">
        <w:rPr>
          <w:rFonts w:ascii="Times New Roman" w:hAnsi="Times New Roman"/>
          <w:color w:val="auto"/>
          <w:sz w:val="24"/>
          <w:szCs w:val="24"/>
        </w:rPr>
        <w:t>«</w:t>
      </w:r>
      <w:r w:rsidR="004C5898" w:rsidRPr="004C5898">
        <w:rPr>
          <w:rFonts w:ascii="Times New Roman" w:hAnsi="Times New Roman" w:cs="Times New Roman"/>
          <w:color w:val="auto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</w:t>
      </w:r>
      <w:r w:rsidR="004C5898">
        <w:rPr>
          <w:rFonts w:ascii="Times New Roman" w:hAnsi="Times New Roman" w:cs="Times New Roman"/>
          <w:color w:val="auto"/>
          <w:sz w:val="24"/>
          <w:szCs w:val="24"/>
        </w:rPr>
        <w:t>ательных достижений обучающихся</w:t>
      </w:r>
      <w:r w:rsidR="00295F8E" w:rsidRPr="004C5898">
        <w:rPr>
          <w:rFonts w:ascii="Times New Roman" w:hAnsi="Times New Roman"/>
          <w:color w:val="auto"/>
          <w:sz w:val="24"/>
          <w:szCs w:val="24"/>
        </w:rPr>
        <w:t>»</w:t>
      </w:r>
      <w:r w:rsidRPr="004C5898">
        <w:rPr>
          <w:rFonts w:ascii="Times New Roman" w:hAnsi="Times New Roman"/>
          <w:color w:val="auto"/>
          <w:sz w:val="24"/>
          <w:szCs w:val="24"/>
        </w:rPr>
        <w:t xml:space="preserve">. </w:t>
      </w:r>
      <w:bookmarkEnd w:id="2"/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Основными направлениями и целями оценочной деятельности в образовательной организации являются:</w:t>
      </w:r>
    </w:p>
    <w:p w:rsidR="00491E50" w:rsidRPr="00295F8E" w:rsidRDefault="00491E50" w:rsidP="00491E5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</w:t>
      </w:r>
      <w:proofErr w:type="gramStart"/>
      <w:r w:rsidRPr="00295F8E">
        <w:rPr>
          <w:rFonts w:ascii="Times New Roman" w:hAnsi="Times New Roman"/>
          <w:sz w:val="24"/>
          <w:szCs w:val="24"/>
        </w:rPr>
        <w:t>образовательных достижений</w:t>
      </w:r>
      <w:proofErr w:type="gramEnd"/>
      <w:r w:rsidRPr="00295F8E">
        <w:rPr>
          <w:rFonts w:ascii="Times New Roman" w:hAnsi="Times New Roman"/>
          <w:sz w:val="24"/>
          <w:szCs w:val="24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491E50" w:rsidRPr="00295F8E" w:rsidRDefault="00491E50" w:rsidP="00491E5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результатов деятельности педагогических работников как основа аттестационных процедур;</w:t>
      </w:r>
    </w:p>
    <w:p w:rsidR="00491E50" w:rsidRPr="00295F8E" w:rsidRDefault="00491E50" w:rsidP="00491E50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результатов деятельности образовательной организации как основа </w:t>
      </w:r>
      <w:proofErr w:type="spellStart"/>
      <w:r w:rsidRPr="00295F8E">
        <w:rPr>
          <w:rFonts w:ascii="Times New Roman" w:hAnsi="Times New Roman"/>
          <w:sz w:val="24"/>
          <w:szCs w:val="24"/>
        </w:rPr>
        <w:t>аккредитационных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процедур.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Основным объектом системы оценки, ее содержательной и </w:t>
      </w:r>
      <w:proofErr w:type="spellStart"/>
      <w:r w:rsidRPr="00295F8E">
        <w:rPr>
          <w:rFonts w:ascii="Times New Roman" w:hAnsi="Times New Roman"/>
          <w:sz w:val="24"/>
          <w:szCs w:val="24"/>
        </w:rPr>
        <w:t>критериальной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базой выступают требования ФГОС СОО, которые конкретизируются в планируемых результатах освоения обучающимися ООП СОО.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Система оценки включает процедуры внутренней и внешней оценки.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Внутренняя оценка</w:t>
      </w:r>
      <w:r w:rsidRPr="00295F8E">
        <w:rPr>
          <w:rFonts w:ascii="Times New Roman" w:hAnsi="Times New Roman"/>
          <w:sz w:val="24"/>
          <w:szCs w:val="24"/>
        </w:rPr>
        <w:t xml:space="preserve"> включает: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стартовую (диагностическую) работу;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комплексные диагностические работы;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текущую и тематическую оценку (осуществляются учителем);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психолого-педагогическое наблюдение;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внутренний мониторинг </w:t>
      </w:r>
      <w:proofErr w:type="gram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образовательных достижений</w:t>
      </w:r>
      <w:proofErr w:type="gram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обучающихся;</w:t>
      </w:r>
    </w:p>
    <w:p w:rsidR="00491E50" w:rsidRPr="00295F8E" w:rsidRDefault="00491E50" w:rsidP="00491E50">
      <w:pPr>
        <w:pStyle w:val="a4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промежуточную аттестацию.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Внешняя оценка</w:t>
      </w:r>
      <w:r w:rsidRPr="00295F8E">
        <w:rPr>
          <w:rFonts w:ascii="Times New Roman" w:hAnsi="Times New Roman"/>
          <w:sz w:val="24"/>
          <w:szCs w:val="24"/>
        </w:rPr>
        <w:t xml:space="preserve"> включает:</w:t>
      </w:r>
    </w:p>
    <w:p w:rsidR="00491E50" w:rsidRPr="00295F8E" w:rsidRDefault="00491E50" w:rsidP="00491E5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государственную итоговую аттестацию,</w:t>
      </w:r>
    </w:p>
    <w:p w:rsidR="00491E50" w:rsidRPr="00295F8E" w:rsidRDefault="00491E50" w:rsidP="00491E5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независимую оценку качества образования (в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т.ч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>. всероссийские проверочные работы),</w:t>
      </w:r>
    </w:p>
    <w:p w:rsidR="00491E50" w:rsidRPr="00295F8E" w:rsidRDefault="00491E50" w:rsidP="00491E50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мониторинговые исследования муниципального, регионального и федерального уровней.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В соответствии с ФГОС СОО система оценки образовательной организации реализует системно-</w:t>
      </w:r>
      <w:proofErr w:type="spellStart"/>
      <w:r w:rsidRPr="00295F8E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Pr="00295F8E">
        <w:rPr>
          <w:rFonts w:ascii="Times New Roman" w:hAnsi="Times New Roman"/>
          <w:sz w:val="24"/>
          <w:szCs w:val="24"/>
        </w:rPr>
        <w:t>, уровневый и комплексный подходы к оценке образовательных достижений.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Системно-</w:t>
      </w:r>
      <w:proofErr w:type="spellStart"/>
      <w:r w:rsidRPr="00295F8E">
        <w:rPr>
          <w:rFonts w:ascii="Times New Roman" w:hAnsi="Times New Roman"/>
          <w:b/>
          <w:bCs/>
          <w:sz w:val="24"/>
          <w:szCs w:val="24"/>
        </w:rPr>
        <w:t>деятельностный</w:t>
      </w:r>
      <w:proofErr w:type="spellEnd"/>
      <w:r w:rsidRPr="00295F8E">
        <w:rPr>
          <w:rFonts w:ascii="Times New Roman" w:hAnsi="Times New Roman"/>
          <w:b/>
          <w:bCs/>
          <w:sz w:val="24"/>
          <w:szCs w:val="24"/>
        </w:rPr>
        <w:t xml:space="preserve"> подход</w:t>
      </w:r>
      <w:r w:rsidRPr="00295F8E">
        <w:rPr>
          <w:rFonts w:ascii="Times New Roman" w:hAnsi="Times New Roman"/>
          <w:sz w:val="24"/>
          <w:szCs w:val="24"/>
        </w:rPr>
        <w:t xml:space="preserve"> к оценке </w:t>
      </w:r>
      <w:proofErr w:type="gramStart"/>
      <w:r w:rsidRPr="00295F8E">
        <w:rPr>
          <w:rFonts w:ascii="Times New Roman" w:hAnsi="Times New Roman"/>
          <w:sz w:val="24"/>
          <w:szCs w:val="24"/>
        </w:rPr>
        <w:t>образовательных достижений</w:t>
      </w:r>
      <w:proofErr w:type="gramEnd"/>
      <w:r w:rsidRPr="00295F8E">
        <w:rPr>
          <w:rFonts w:ascii="Times New Roman" w:hAnsi="Times New Roman"/>
          <w:sz w:val="24"/>
          <w:szCs w:val="24"/>
        </w:rPr>
        <w:t xml:space="preserve">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</w:t>
      </w:r>
      <w:r w:rsidRPr="00295F8E">
        <w:rPr>
          <w:rFonts w:ascii="Times New Roman" w:hAnsi="Times New Roman"/>
          <w:sz w:val="24"/>
          <w:szCs w:val="24"/>
        </w:rPr>
        <w:lastRenderedPageBreak/>
        <w:t xml:space="preserve">качестве которых выступают планируемые результаты обучения, выраженные в </w:t>
      </w:r>
      <w:proofErr w:type="spellStart"/>
      <w:r w:rsidRPr="00295F8E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форме.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Уровневый подход</w:t>
      </w:r>
      <w:r w:rsidRPr="00295F8E">
        <w:rPr>
          <w:rFonts w:ascii="Times New Roman" w:hAnsi="Times New Roman"/>
          <w:sz w:val="24"/>
          <w:szCs w:val="24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Комплексный подход</w:t>
      </w:r>
      <w:r w:rsidRPr="00295F8E">
        <w:rPr>
          <w:rFonts w:ascii="Times New Roman" w:hAnsi="Times New Roman"/>
          <w:sz w:val="24"/>
          <w:szCs w:val="24"/>
        </w:rPr>
        <w:t xml:space="preserve"> к оценке образовательных достижений реализуется через: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оценку предметных и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использования комплекса оценочных процедур как основы для оценки динамики </w:t>
      </w:r>
      <w:proofErr w:type="gramStart"/>
      <w:r w:rsidRPr="00295F8E">
        <w:rPr>
          <w:rFonts w:ascii="Times New Roman" w:hAnsi="Times New Roman"/>
          <w:sz w:val="24"/>
          <w:szCs w:val="24"/>
        </w:rPr>
        <w:t>индивидуальных образовательных достижений</w:t>
      </w:r>
      <w:proofErr w:type="gramEnd"/>
      <w:r w:rsidRPr="00295F8E">
        <w:rPr>
          <w:rFonts w:ascii="Times New Roman" w:hAnsi="Times New Roman"/>
          <w:sz w:val="24"/>
          <w:szCs w:val="24"/>
        </w:rPr>
        <w:t xml:space="preserve"> обучающихся и для итоговой оценки; 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295F8E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295F8E">
        <w:rPr>
          <w:rFonts w:ascii="Times New Roman" w:hAnsi="Times New Roman"/>
          <w:sz w:val="24"/>
          <w:szCs w:val="24"/>
        </w:rPr>
        <w:t>);</w:t>
      </w:r>
    </w:p>
    <w:p w:rsidR="00491E50" w:rsidRPr="00295F8E" w:rsidRDefault="00491E50" w:rsidP="00491E50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 xml:space="preserve">Оценка </w:t>
      </w:r>
      <w:proofErr w:type="gramStart"/>
      <w:r w:rsidRPr="00295F8E">
        <w:rPr>
          <w:rFonts w:ascii="Times New Roman" w:hAnsi="Times New Roman"/>
          <w:b/>
          <w:bCs/>
          <w:sz w:val="24"/>
          <w:szCs w:val="24"/>
        </w:rPr>
        <w:t>личностных результатов</w:t>
      </w:r>
      <w:proofErr w:type="gramEnd"/>
      <w:r w:rsidRPr="00295F8E">
        <w:rPr>
          <w:rFonts w:ascii="Times New Roman" w:hAnsi="Times New Roman"/>
          <w:sz w:val="24"/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295F8E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-образовательной деятельности образовательной организации и образовательных систем разного уровня.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Во внутреннем мониторинге возможна оценка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</w:t>
      </w:r>
      <w:r w:rsidRPr="00295F8E">
        <w:rPr>
          <w:rFonts w:ascii="Times New Roman" w:hAnsi="Times New Roman"/>
          <w:sz w:val="24"/>
          <w:szCs w:val="24"/>
        </w:rPr>
        <w:lastRenderedPageBreak/>
        <w:t xml:space="preserve">предметов. </w:t>
      </w: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Оценка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личностных результатов необязательна, при необходимости фиксируется в портфолио и характеристике обучающегося.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 xml:space="preserve">Оценка </w:t>
      </w:r>
      <w:proofErr w:type="spellStart"/>
      <w:r w:rsidRPr="00295F8E">
        <w:rPr>
          <w:rFonts w:ascii="Times New Roman" w:hAnsi="Times New Roman"/>
          <w:b/>
          <w:bCs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b/>
          <w:bCs/>
          <w:sz w:val="24"/>
          <w:szCs w:val="24"/>
        </w:rPr>
        <w:t xml:space="preserve"> результатов</w:t>
      </w:r>
      <w:r w:rsidRPr="00295F8E">
        <w:rPr>
          <w:rFonts w:ascii="Times New Roman" w:hAnsi="Times New Roman"/>
          <w:sz w:val="24"/>
          <w:szCs w:val="24"/>
        </w:rP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>) понятий.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Основным объектом оценки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результатов:</w:t>
      </w:r>
    </w:p>
    <w:p w:rsidR="00491E50" w:rsidRPr="00295F8E" w:rsidRDefault="00491E50" w:rsidP="00491E5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освоение обучающимися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понятий и универсальных учебных действий (регулятивных, познавательных, коммуникативных);</w:t>
      </w:r>
    </w:p>
    <w:p w:rsidR="00491E50" w:rsidRPr="00295F8E" w:rsidRDefault="00491E50" w:rsidP="00491E5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491E50" w:rsidRPr="00295F8E" w:rsidRDefault="00491E50" w:rsidP="00491E5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овладение навыками учебно-исследовательской, проектной и социальной деятельности.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достижения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491E50" w:rsidRPr="00295F8E" w:rsidRDefault="00491E50" w:rsidP="00491E50">
      <w:pPr>
        <w:spacing w:line="276" w:lineRule="auto"/>
        <w:ind w:firstLine="567"/>
        <w:rPr>
          <w:rFonts w:ascii="Times New Roman" w:hAnsi="Times New Roman"/>
          <w:color w:val="FF0000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Формы оценки</w:t>
      </w:r>
      <w:r w:rsidRPr="00295F8E">
        <w:rPr>
          <w:rFonts w:ascii="Times New Roman" w:hAnsi="Times New Roman"/>
          <w:sz w:val="24"/>
          <w:szCs w:val="24"/>
        </w:rPr>
        <w:t xml:space="preserve">: </w:t>
      </w:r>
    </w:p>
    <w:p w:rsidR="00491E50" w:rsidRPr="00295F8E" w:rsidRDefault="00491E50" w:rsidP="00491E50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для проверки читательской грамотности - письменная работа на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основе;</w:t>
      </w:r>
    </w:p>
    <w:p w:rsidR="00491E50" w:rsidRPr="00295F8E" w:rsidRDefault="00491E50" w:rsidP="00491E50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491E50" w:rsidRPr="00295F8E" w:rsidRDefault="00491E50" w:rsidP="00491E50">
      <w:pPr>
        <w:pStyle w:val="a4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для проверки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Групповые и (или) индивидуальные</w:t>
      </w:r>
      <w:r w:rsidRPr="00295F8E">
        <w:rPr>
          <w:rFonts w:ascii="Times New Roman" w:hAnsi="Times New Roman"/>
          <w:sz w:val="24"/>
          <w:szCs w:val="24"/>
        </w:rPr>
        <w:t xml:space="preserve"> </w:t>
      </w:r>
      <w:r w:rsidRPr="00295F8E">
        <w:rPr>
          <w:rFonts w:ascii="Times New Roman" w:hAnsi="Times New Roman"/>
          <w:b/>
          <w:bCs/>
          <w:sz w:val="24"/>
          <w:szCs w:val="24"/>
        </w:rPr>
        <w:t>учебные исследования и проекты</w:t>
      </w:r>
      <w:r w:rsidRPr="00295F8E">
        <w:rPr>
          <w:rFonts w:ascii="Times New Roman" w:hAnsi="Times New Roman"/>
          <w:sz w:val="24"/>
          <w:szCs w:val="24"/>
        </w:rPr>
        <w:t xml:space="preserve"> (далее вместе - проект) выполняются обучающимся в рамках одного из учебных предметов или на </w:t>
      </w:r>
      <w:proofErr w:type="spellStart"/>
      <w:r w:rsidRPr="00295F8E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основе с целью демонстрации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</w:t>
      </w:r>
      <w:r w:rsidRPr="00295F8E">
        <w:rPr>
          <w:rFonts w:ascii="Times New Roman" w:hAnsi="Times New Roman"/>
          <w:sz w:val="24"/>
          <w:szCs w:val="24"/>
        </w:rPr>
        <w:lastRenderedPageBreak/>
        <w:t>деятельность (учебно-познавательную, конструкторскую, социальную, художественно-творческую и другие).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Выбор темы проекта осуществляется обучающимися.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Результатом проекта является одна из следующих работ: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материальный объект, макет, иное конструкторское изделие;</w:t>
      </w:r>
    </w:p>
    <w:p w:rsidR="00491E50" w:rsidRPr="00295F8E" w:rsidRDefault="00491E50" w:rsidP="00491E50">
      <w:pPr>
        <w:pStyle w:val="a4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отчетные материалы по социальному проекту.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Требования к организации проектной деятельности, к содержанию и направленности проекта определены локальным нормативным актом.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Проект оценивается по следующим критериям: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491E50" w:rsidRPr="00295F8E" w:rsidRDefault="00491E50" w:rsidP="00491E50">
      <w:pPr>
        <w:pStyle w:val="a4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Процедуры оценки </w:t>
      </w:r>
      <w:proofErr w:type="spellStart"/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результатов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Содержание и периодичность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мониторинга по оценке достижения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результатов*: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79"/>
        <w:gridCol w:w="2017"/>
        <w:gridCol w:w="2069"/>
        <w:gridCol w:w="3080"/>
      </w:tblGrid>
      <w:tr w:rsidR="00295F8E" w:rsidRPr="00295F8E" w:rsidTr="00AA5B8D">
        <w:tc>
          <w:tcPr>
            <w:tcW w:w="1166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079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  <w:tc>
          <w:tcPr>
            <w:tcW w:w="1107" w:type="pct"/>
            <w:vAlign w:val="center"/>
          </w:tcPr>
          <w:p w:rsidR="00491E50" w:rsidRPr="00295F8E" w:rsidRDefault="00491E50" w:rsidP="00295F8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1648" w:type="pct"/>
            <w:vAlign w:val="center"/>
          </w:tcPr>
          <w:p w:rsidR="00491E50" w:rsidRPr="00295F8E" w:rsidRDefault="00491E50" w:rsidP="00295F8E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класс</w:t>
            </w:r>
          </w:p>
        </w:tc>
      </w:tr>
      <w:tr w:rsidR="00295F8E" w:rsidRPr="00295F8E" w:rsidTr="00AA5B8D">
        <w:tc>
          <w:tcPr>
            <w:tcW w:w="1166" w:type="pct"/>
            <w:vMerge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  <w:vMerge/>
            <w:vAlign w:val="center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55" w:type="pct"/>
            <w:gridSpan w:val="2"/>
            <w:vAlign w:val="center"/>
          </w:tcPr>
          <w:p w:rsidR="00491E50" w:rsidRPr="00295F8E" w:rsidRDefault="00491E50" w:rsidP="00AA5B8D">
            <w:pPr>
              <w:pStyle w:val="a4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мониторинга, месяц</w:t>
            </w:r>
          </w:p>
        </w:tc>
      </w:tr>
      <w:tr w:rsidR="00295F8E" w:rsidRPr="00295F8E" w:rsidTr="00AA5B8D">
        <w:trPr>
          <w:trHeight w:val="2399"/>
        </w:trPr>
        <w:tc>
          <w:tcPr>
            <w:tcW w:w="1166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Внутришкольный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мониторинг «Оценка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метапредметных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результатов»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9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Оценка читательской грамотности. Письменная работа на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межпредметной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основе.</w:t>
            </w:r>
          </w:p>
        </w:tc>
        <w:tc>
          <w:tcPr>
            <w:tcW w:w="1648" w:type="pct"/>
          </w:tcPr>
          <w:p w:rsidR="00491E50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Апрель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</w:tr>
      <w:tr w:rsidR="00295F8E" w:rsidRPr="00295F8E" w:rsidTr="00AA5B8D">
        <w:trPr>
          <w:trHeight w:val="2399"/>
        </w:trPr>
        <w:tc>
          <w:tcPr>
            <w:tcW w:w="1166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Индивидуальные учебные исследования и проекты</w:t>
            </w:r>
          </w:p>
        </w:tc>
        <w:tc>
          <w:tcPr>
            <w:tcW w:w="1079" w:type="pct"/>
          </w:tcPr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:rsidR="00491E50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295F8E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95F8E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1648" w:type="pct"/>
          </w:tcPr>
          <w:p w:rsidR="00491E50" w:rsidRPr="00295F8E" w:rsidRDefault="00295F8E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</w:t>
            </w: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Защита индивидуального проекта</w:t>
            </w:r>
          </w:p>
        </w:tc>
      </w:tr>
    </w:tbl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Административный контроль за достижением планируемых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обучающегося.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регулятивных, коммуникативных и познавательных учебных действий.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Возможно использовать диагностические материалы с сайтов*:</w:t>
      </w:r>
    </w:p>
    <w:p w:rsidR="00491E50" w:rsidRPr="00295F8E" w:rsidRDefault="00491E50" w:rsidP="00491E50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Электронный банк заданий для оценки функциональной грамотности </w:t>
      </w:r>
      <w:hyperlink r:id="rId5" w:history="1"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https://fg.resh.edu.ru/</w:t>
        </w:r>
      </w:hyperlink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, </w:t>
      </w:r>
    </w:p>
    <w:p w:rsidR="00491E50" w:rsidRPr="00295F8E" w:rsidRDefault="00491E50" w:rsidP="00491E50">
      <w:pPr>
        <w:pStyle w:val="a4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ФИОКО - Открытые задания PISA </w:t>
      </w:r>
      <w:hyperlink r:id="rId6" w:history="1">
        <w:proofErr w:type="spellStart"/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h</w:t>
        </w:r>
      </w:hyperlink>
      <w:hyperlink r:id="rId7" w:history="1"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примеры</w:t>
        </w:r>
        <w:proofErr w:type="spellEnd"/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-задач-</w:t>
        </w:r>
        <w:proofErr w:type="spellStart"/>
      </w:hyperlink>
      <w:hyperlink r:id="rId8" w:history="1">
        <w:r w:rsidRPr="00295F8E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pisa</w:t>
        </w:r>
        <w:proofErr w:type="spellEnd"/>
      </w:hyperlink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*Список банка заданий может быть расширен по решению педагогического совета.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На основании мониторингов, указанных в разделе «Процедуры оценки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(форма является Приложением к ООП): анализ овладения теми или иными универсальными учебными действиями.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2 балла – умение сформировано полностью,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1 балл – умение сформировано частично,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0 – умение не сформировано.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метапредметные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результаты».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метапредметные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результаты».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результатов».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преобладании оценок «0 баллов» - 70-100% делается вывод: «Обучающийся не осваивает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метапредметные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результаты, необходима коррекция деятельности».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результатов проводится на их основе.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lastRenderedPageBreak/>
        <w:t>Предметные результаты</w:t>
      </w:r>
      <w:r w:rsidRPr="00295F8E">
        <w:rPr>
          <w:rFonts w:ascii="Times New Roman" w:hAnsi="Times New Roman"/>
          <w:sz w:val="24"/>
          <w:szCs w:val="24"/>
        </w:rPr>
        <w:t xml:space="preserve"> освоения ООП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Оценка предметных результатов</w:t>
      </w:r>
      <w:r w:rsidRPr="00295F8E">
        <w:rPr>
          <w:rFonts w:ascii="Times New Roman" w:hAnsi="Times New Roman"/>
          <w:sz w:val="24"/>
          <w:szCs w:val="24"/>
        </w:rPr>
        <w:t xml:space="preserve"> представляет собой оценку достижения обучающимися планируемых результатов по отдельным учебным предметам.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Для оценки предметных результатов используются критерии: знание и понимание, применение, функциональность.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Обобщенный критерий "знание и понимание" включает знание 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Обобщенный критерий "применение" включает:</w:t>
      </w:r>
    </w:p>
    <w:p w:rsidR="00491E50" w:rsidRPr="00295F8E" w:rsidRDefault="00491E50" w:rsidP="00491E5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491E50" w:rsidRPr="00295F8E" w:rsidRDefault="00491E50" w:rsidP="00491E50">
      <w:pPr>
        <w:pStyle w:val="a4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Обобщенный критерий "функциональность" включает осознанное использование приобретенных знаний и способов действий при решении </w:t>
      </w:r>
      <w:proofErr w:type="spellStart"/>
      <w:r w:rsidRPr="00295F8E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функциональной грамотности направлена на выявление способности обучающихся применять предметные знания и умения во </w:t>
      </w:r>
      <w:proofErr w:type="spellStart"/>
      <w:r w:rsidRPr="00295F8E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ситуации, в реальной жизни.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предметных результатов осуществляется педагогическим работником в ходе процедур текущего, тематического, промежуточного контроля.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Особенности оценки по отдельному учебному предмету фиксируются в приложении к ООП СОО.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Стартовая диагностика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Объектом оценки являются: структура мотивации, </w:t>
      </w:r>
      <w:proofErr w:type="spellStart"/>
      <w:r w:rsidRPr="00295F8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учебной деятельности, владение универсальными и специфическими для основных учебных </w:t>
      </w:r>
      <w:r w:rsidRPr="00295F8E">
        <w:rPr>
          <w:rFonts w:ascii="Times New Roman" w:hAnsi="Times New Roman"/>
          <w:sz w:val="24"/>
          <w:szCs w:val="24"/>
        </w:rPr>
        <w:lastRenderedPageBreak/>
        <w:t>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Текущая оценка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295F8E">
        <w:rPr>
          <w:rFonts w:ascii="Times New Roman" w:hAnsi="Times New Roman"/>
          <w:sz w:val="24"/>
          <w:szCs w:val="24"/>
        </w:rPr>
        <w:t>взаимооценка</w:t>
      </w:r>
      <w:proofErr w:type="spellEnd"/>
      <w:r w:rsidRPr="00295F8E">
        <w:rPr>
          <w:rFonts w:ascii="Times New Roman" w:hAnsi="Times New Roman"/>
          <w:sz w:val="24"/>
          <w:szCs w:val="24"/>
        </w:rPr>
        <w:t>, рефлексия, листы продвижения и другие) с учетом особенностей учебного предмета.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295F8E">
        <w:rPr>
          <w:rFonts w:ascii="Times New Roman" w:hAnsi="Times New Roman"/>
          <w:b/>
          <w:bCs/>
          <w:sz w:val="24"/>
          <w:szCs w:val="24"/>
        </w:rPr>
        <w:t>Тематическая оценка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Внутренний мониторинг представляет собой следующие процедуры: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стартовая диагностика;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 xml:space="preserve">оценка уровня достижения предметных и </w:t>
      </w:r>
      <w:proofErr w:type="spellStart"/>
      <w:r w:rsidRPr="00295F8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sz w:val="24"/>
          <w:szCs w:val="24"/>
        </w:rPr>
        <w:t xml:space="preserve"> результатов;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уровня функциональной грамотности;</w:t>
      </w:r>
    </w:p>
    <w:p w:rsidR="00491E50" w:rsidRPr="00295F8E" w:rsidRDefault="00491E50" w:rsidP="00491E5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95F8E">
        <w:rPr>
          <w:rFonts w:ascii="Times New Roman" w:hAnsi="Times New Roman"/>
          <w:sz w:val="24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Процедуры оценки предметных результатов, в том числе комплексных (диагностических) работ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Оценка предметных результатов – часть системы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295F8E">
        <w:rPr>
          <w:rFonts w:ascii="Times New Roman" w:hAnsi="Times New Roman"/>
          <w:color w:val="000000" w:themeColor="text1"/>
          <w:sz w:val="24"/>
          <w:szCs w:val="24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295F8E">
        <w:rPr>
          <w:rFonts w:ascii="Times New Roman" w:hAnsi="Times New Roman"/>
          <w:color w:val="000000" w:themeColor="text1"/>
          <w:sz w:val="24"/>
          <w:szCs w:val="24"/>
        </w:rPr>
        <w:softHyphen/>
        <w:t xml:space="preserve">теля.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РФ №СК-228/03, федеральной службы по надзору в сфере образования и науки №1-169/08-01 от 6.08.2021).   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Примерный перечень оценочных процедур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На основе данного перечня ежегодно осуществляется актуализация.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521"/>
        <w:gridCol w:w="1946"/>
        <w:gridCol w:w="1512"/>
        <w:gridCol w:w="1684"/>
        <w:gridCol w:w="1682"/>
      </w:tblGrid>
      <w:tr w:rsidR="00295F8E" w:rsidRPr="00295F8E" w:rsidTr="00AA5B8D">
        <w:tc>
          <w:tcPr>
            <w:tcW w:w="1349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041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проведение</w:t>
            </w:r>
          </w:p>
        </w:tc>
        <w:tc>
          <w:tcPr>
            <w:tcW w:w="809" w:type="pct"/>
            <w:vMerge w:val="restar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Включение в единый график оценочных процедур</w:t>
            </w:r>
          </w:p>
        </w:tc>
        <w:tc>
          <w:tcPr>
            <w:tcW w:w="901" w:type="pc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900" w:type="pct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 класс</w:t>
            </w:r>
          </w:p>
        </w:tc>
      </w:tr>
      <w:tr w:rsidR="00295F8E" w:rsidRPr="00295F8E" w:rsidTr="00AA5B8D">
        <w:tc>
          <w:tcPr>
            <w:tcW w:w="1349" w:type="pct"/>
            <w:vMerge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pct"/>
            <w:vMerge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pct"/>
            <w:vMerge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01" w:type="pct"/>
            <w:gridSpan w:val="2"/>
            <w:vAlign w:val="center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Примерные формы и сроки проведения</w:t>
            </w: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Стартовая педагогическая диагностика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(работы по основным предметам)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Адм.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язык, математика, предметы по выбору сдачи ГИА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Стартовая педагогическая диагностика (входная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к.р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 по инициативе учителя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Сентябрь 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Текущий контроль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Ежедневно по всем предметам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Ежедневно по всем предметам</w:t>
            </w: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Тематический контроль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КТП и РП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соответствии с КТП и РП</w:t>
            </w:r>
          </w:p>
        </w:tc>
      </w:tr>
      <w:tr w:rsidR="00295F8E" w:rsidRPr="00295F8E" w:rsidTr="00AA5B8D">
        <w:tc>
          <w:tcPr>
            <w:tcW w:w="134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ВШК 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Оценка предметных результатов.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Диагностические работы (Административная </w:t>
            </w:r>
            <w:proofErr w:type="spellStart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к.р</w:t>
            </w:r>
            <w:proofErr w:type="spellEnd"/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104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Адм. </w:t>
            </w:r>
          </w:p>
        </w:tc>
        <w:tc>
          <w:tcPr>
            <w:tcW w:w="809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1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Декабрь, март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предметы по решению педсовета </w:t>
            </w:r>
          </w:p>
        </w:tc>
        <w:tc>
          <w:tcPr>
            <w:tcW w:w="900" w:type="pct"/>
          </w:tcPr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Декабрь, март 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предметы по решению педсовета</w:t>
            </w:r>
          </w:p>
          <w:p w:rsidR="00491E50" w:rsidRPr="00295F8E" w:rsidRDefault="00491E50" w:rsidP="00AA5B8D">
            <w:pPr>
              <w:pStyle w:val="a4"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5F8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91E50" w:rsidRPr="00295F8E" w:rsidRDefault="00491E50" w:rsidP="00491E50">
      <w:pPr>
        <w:pStyle w:val="a4"/>
        <w:spacing w:line="276" w:lineRule="auto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bookmarkStart w:id="3" w:name="Par259"/>
      <w:bookmarkEnd w:id="3"/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Особенности оценки функциональной грамотности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Функциональная грамотность как интегральная характеристика </w:t>
      </w:r>
      <w:proofErr w:type="gram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образовательных достижений</w:t>
      </w:r>
      <w:proofErr w:type="gram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внеучебных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задач, приближенных к реалиям современной жизни.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креативного мышления</w:t>
      </w:r>
      <w:proofErr w:type="gram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Оценка уровня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функциональной грамотности является проявлением системно-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деятельностного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метапредметных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и предметных результатов.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Способ решения проблемы явно </w:t>
      </w:r>
      <w:proofErr w:type="gram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не задан</w:t>
      </w:r>
      <w:proofErr w:type="gram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функциональной грамотности.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 построении данной шкалы свой вклад вносят задания на оценку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сформированности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знаний и понимания их применения в различных учебных и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внеучебных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внеучебном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контексте позволяет определить высший уровень достижений по данному предмету. </w:t>
      </w:r>
    </w:p>
    <w:p w:rsidR="00491E50" w:rsidRPr="00295F8E" w:rsidRDefault="00491E50" w:rsidP="00491E50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оценивания комплексных работ по функциональной грамотности </w:t>
      </w:r>
      <w:r w:rsidRPr="00295F8E">
        <w:rPr>
          <w:rFonts w:ascii="Times New Roman" w:hAnsi="Times New Roman"/>
          <w:color w:val="000000" w:themeColor="text1"/>
          <w:sz w:val="24"/>
          <w:szCs w:val="24"/>
        </w:rPr>
        <w:lastRenderedPageBreak/>
        <w:t>или диагностических работ по отдельным составляющим функциональной грамотности и последовательности их проведения.</w:t>
      </w:r>
    </w:p>
    <w:p w:rsidR="00491E50" w:rsidRPr="00295F8E" w:rsidRDefault="00491E50" w:rsidP="00491E50">
      <w:pPr>
        <w:pStyle w:val="a4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91E50" w:rsidRPr="00295F8E" w:rsidRDefault="00491E50" w:rsidP="00491E50">
      <w:pPr>
        <w:pStyle w:val="a4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Промежуточная аттестация</w:t>
      </w:r>
    </w:p>
    <w:p w:rsidR="00491E50" w:rsidRPr="00295F8E" w:rsidRDefault="00491E50" w:rsidP="00295F8E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Освоение образовательной программы среднего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</w:t>
      </w:r>
      <w:r w:rsidR="00295F8E" w:rsidRPr="00295F8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4C5898" w:rsidRPr="004C5898">
        <w:rPr>
          <w:rFonts w:ascii="Times New Roman" w:hAnsi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аттестации и об оценке образов</w:t>
      </w:r>
      <w:r w:rsidR="004C5898">
        <w:rPr>
          <w:rFonts w:ascii="Times New Roman" w:hAnsi="Times New Roman"/>
          <w:sz w:val="24"/>
          <w:szCs w:val="24"/>
        </w:rPr>
        <w:t>ательных достижений обучающихся</w:t>
      </w:r>
      <w:r w:rsidR="00295F8E" w:rsidRPr="00295F8E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:rsidR="00491E50" w:rsidRPr="00295F8E" w:rsidRDefault="00491E50" w:rsidP="00491E50">
      <w:pPr>
        <w:pStyle w:val="a4"/>
        <w:ind w:firstLine="567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Внешние процедуры систе</w:t>
      </w:r>
      <w:bookmarkStart w:id="4" w:name="_GoBack"/>
      <w:bookmarkEnd w:id="4"/>
      <w:r w:rsidRPr="00295F8E">
        <w:rPr>
          <w:rFonts w:ascii="Times New Roman" w:hAnsi="Times New Roman"/>
          <w:b/>
          <w:bCs/>
          <w:color w:val="000000" w:themeColor="text1"/>
          <w:sz w:val="24"/>
          <w:szCs w:val="24"/>
        </w:rPr>
        <w:t>мы оценки планируемых результатов</w:t>
      </w:r>
    </w:p>
    <w:p w:rsidR="00491E50" w:rsidRPr="00295F8E" w:rsidRDefault="00491E50" w:rsidP="00491E50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государственной итоговой аттестации, независимой оценки качества образования, федеральных, региональных мониторингов. </w:t>
      </w:r>
    </w:p>
    <w:p w:rsidR="00491E50" w:rsidRPr="00295F8E" w:rsidRDefault="00491E50" w:rsidP="00491E50">
      <w:pPr>
        <w:pStyle w:val="a4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уровня, в частности Приказом </w:t>
      </w:r>
      <w:proofErr w:type="spellStart"/>
      <w:r w:rsidRPr="00295F8E">
        <w:rPr>
          <w:rFonts w:ascii="Times New Roman" w:hAnsi="Times New Roman"/>
          <w:color w:val="000000" w:themeColor="text1"/>
          <w:sz w:val="24"/>
          <w:szCs w:val="24"/>
        </w:rPr>
        <w:t>Минпросвещения</w:t>
      </w:r>
      <w:proofErr w:type="spell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 РФ от 5.10.</w:t>
      </w:r>
      <w:proofErr w:type="gramStart"/>
      <w:r w:rsidRPr="00295F8E">
        <w:rPr>
          <w:rFonts w:ascii="Times New Roman" w:hAnsi="Times New Roman"/>
          <w:color w:val="000000" w:themeColor="text1"/>
          <w:sz w:val="24"/>
          <w:szCs w:val="24"/>
        </w:rPr>
        <w:t>2020.№</w:t>
      </w:r>
      <w:proofErr w:type="gramEnd"/>
      <w:r w:rsidRPr="00295F8E">
        <w:rPr>
          <w:rFonts w:ascii="Times New Roman" w:hAnsi="Times New Roman"/>
          <w:color w:val="000000" w:themeColor="text1"/>
          <w:sz w:val="24"/>
          <w:szCs w:val="24"/>
        </w:rPr>
        <w:t xml:space="preserve">546 «Об утверждении Порядка заполнения, учета и выдачи аттестатов об основном общем и среднем общем образовании и их дубликатов». Итоговая оценка фиксируется в документе об уровне образования государственного образца – аттестате о среднем общем образовании. </w:t>
      </w:r>
    </w:p>
    <w:p w:rsidR="00491E50" w:rsidRPr="00295F8E" w:rsidRDefault="00491E50" w:rsidP="00491E50">
      <w:pPr>
        <w:spacing w:line="276" w:lineRule="auto"/>
        <w:ind w:firstLine="709"/>
        <w:jc w:val="both"/>
        <w:rPr>
          <w:rFonts w:ascii="Times New Roman" w:eastAsia="SchoolBookSanPin" w:hAnsi="Times New Roman"/>
          <w:color w:val="70AD47" w:themeColor="accent6"/>
          <w:sz w:val="24"/>
          <w:szCs w:val="24"/>
        </w:rPr>
      </w:pPr>
    </w:p>
    <w:p w:rsidR="00491E50" w:rsidRPr="00295F8E" w:rsidRDefault="00491E50" w:rsidP="00491E50">
      <w:pPr>
        <w:spacing w:line="276" w:lineRule="auto"/>
        <w:ind w:firstLine="709"/>
        <w:jc w:val="both"/>
        <w:rPr>
          <w:rFonts w:ascii="Times New Roman" w:eastAsia="SchoolBookSanPin" w:hAnsi="Times New Roman"/>
          <w:color w:val="000000" w:themeColor="text1"/>
          <w:sz w:val="24"/>
          <w:szCs w:val="24"/>
        </w:rPr>
      </w:pPr>
      <w:r w:rsidRPr="00295F8E">
        <w:rPr>
          <w:rFonts w:ascii="Times New Roman" w:eastAsia="SchoolBookSanPin" w:hAnsi="Times New Roman"/>
          <w:color w:val="000000" w:themeColor="text1"/>
          <w:sz w:val="24"/>
          <w:szCs w:val="24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</w:t>
      </w:r>
      <w:proofErr w:type="spellStart"/>
      <w:r w:rsidRPr="00295F8E">
        <w:rPr>
          <w:rFonts w:ascii="Times New Roman" w:eastAsia="SchoolBookSanPin" w:hAnsi="Times New Roman"/>
          <w:color w:val="000000" w:themeColor="text1"/>
          <w:sz w:val="24"/>
          <w:szCs w:val="24"/>
        </w:rPr>
        <w:t>внутришкольного</w:t>
      </w:r>
      <w:proofErr w:type="spellEnd"/>
      <w:r w:rsidRPr="00295F8E">
        <w:rPr>
          <w:rFonts w:ascii="Times New Roman" w:eastAsia="SchoolBookSanPin" w:hAnsi="Times New Roman"/>
          <w:color w:val="000000" w:themeColor="text1"/>
          <w:sz w:val="24"/>
          <w:szCs w:val="24"/>
        </w:rPr>
        <w:t xml:space="preserve">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C3294" w:rsidRPr="00295F8E" w:rsidRDefault="004C3294">
      <w:pPr>
        <w:rPr>
          <w:rFonts w:ascii="Times New Roman" w:hAnsi="Times New Roman"/>
          <w:color w:val="000000" w:themeColor="text1"/>
          <w:sz w:val="24"/>
          <w:szCs w:val="24"/>
        </w:rPr>
      </w:pPr>
    </w:p>
    <w:sectPr w:rsidR="004C3294" w:rsidRPr="0029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choolBookSanPin">
    <w:altName w:val="MS Mincho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462A"/>
    <w:multiLevelType w:val="hybridMultilevel"/>
    <w:tmpl w:val="05945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853153"/>
    <w:multiLevelType w:val="hybridMultilevel"/>
    <w:tmpl w:val="EA8A76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A17BBF"/>
    <w:multiLevelType w:val="hybridMultilevel"/>
    <w:tmpl w:val="504E52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B21BB3"/>
    <w:multiLevelType w:val="hybridMultilevel"/>
    <w:tmpl w:val="9B28FE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3F44AE"/>
    <w:multiLevelType w:val="hybridMultilevel"/>
    <w:tmpl w:val="307A4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AA96E3B"/>
    <w:multiLevelType w:val="hybridMultilevel"/>
    <w:tmpl w:val="5E0A0D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1C3AAA"/>
    <w:multiLevelType w:val="hybridMultilevel"/>
    <w:tmpl w:val="9EA25E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E455027"/>
    <w:multiLevelType w:val="hybridMultilevel"/>
    <w:tmpl w:val="4948AC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2F10739"/>
    <w:multiLevelType w:val="hybridMultilevel"/>
    <w:tmpl w:val="6AF84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4E11D7"/>
    <w:multiLevelType w:val="hybridMultilevel"/>
    <w:tmpl w:val="1214E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6E4372"/>
    <w:multiLevelType w:val="hybridMultilevel"/>
    <w:tmpl w:val="6ADCF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5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50"/>
    <w:rsid w:val="00295F8E"/>
    <w:rsid w:val="00491E50"/>
    <w:rsid w:val="004C3294"/>
    <w:rsid w:val="004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261AD"/>
  <w15:chartTrackingRefBased/>
  <w15:docId w15:val="{F8339596-336A-4BF1-9B49-8BD25A92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E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4C5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491E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1E5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491E50"/>
    <w:rPr>
      <w:color w:val="0563C1" w:themeColor="hyperlink"/>
      <w:u w:val="single"/>
    </w:rPr>
  </w:style>
  <w:style w:type="paragraph" w:styleId="a4">
    <w:name w:val="No Spacing"/>
    <w:uiPriority w:val="1"/>
    <w:qFormat/>
    <w:rsid w:val="00491E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39"/>
    <w:rsid w:val="00491E5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C5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&#1087;&#1088;&#1080;&#1084;&#1077;&#1088;&#1099;-&#1079;&#1072;&#1076;&#1072;&#1095;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&#1087;&#1088;&#1080;&#1084;&#1077;&#1088;&#1099;-&#1079;&#1072;&#1076;&#1072;&#1095;-pisa" TargetMode="External"/><Relationship Id="rId5" Type="http://schemas.openxmlformats.org/officeDocument/2006/relationships/hyperlink" Target="https://fg.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3802</Words>
  <Characters>21673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2024-01-30T08:10:00Z</dcterms:created>
  <dcterms:modified xsi:type="dcterms:W3CDTF">2024-01-30T08:46:00Z</dcterms:modified>
</cp:coreProperties>
</file>